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«Муринский центр образования №1»</w:t>
      </w: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BB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BB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BB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BB4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Pr="00BB4B7E" w:rsidRDefault="00BB4B7E" w:rsidP="00BB4B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B4B7E" w:rsidRPr="00BB4B7E" w:rsidRDefault="00BB4B7E" w:rsidP="00BB4B7E">
      <w:pPr>
        <w:jc w:val="center"/>
        <w:rPr>
          <w:rFonts w:ascii="Times New Roman" w:hAnsi="Times New Roman" w:cs="Times New Roman"/>
          <w:sz w:val="44"/>
          <w:szCs w:val="44"/>
        </w:rPr>
      </w:pPr>
      <w:r w:rsidRPr="00BB4B7E">
        <w:rPr>
          <w:rFonts w:ascii="Times New Roman" w:hAnsi="Times New Roman" w:cs="Times New Roman"/>
          <w:sz w:val="44"/>
          <w:szCs w:val="44"/>
        </w:rPr>
        <w:t>Диагностический инструментарий пс</w:t>
      </w:r>
      <w:r>
        <w:rPr>
          <w:rFonts w:ascii="Times New Roman" w:hAnsi="Times New Roman" w:cs="Times New Roman"/>
          <w:sz w:val="44"/>
          <w:szCs w:val="44"/>
        </w:rPr>
        <w:t>ихологической безопасности в ДО</w:t>
      </w:r>
      <w:r w:rsidR="008937D4">
        <w:rPr>
          <w:rFonts w:ascii="Times New Roman" w:hAnsi="Times New Roman" w:cs="Times New Roman"/>
          <w:sz w:val="44"/>
          <w:szCs w:val="44"/>
        </w:rPr>
        <w:t>У</w:t>
      </w: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D2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BB4B7E">
      <w:pPr>
        <w:rPr>
          <w:rFonts w:ascii="Times New Roman" w:hAnsi="Times New Roman" w:cs="Times New Roman"/>
          <w:sz w:val="28"/>
          <w:szCs w:val="28"/>
        </w:rPr>
      </w:pPr>
    </w:p>
    <w:p w:rsidR="00BB4B7E" w:rsidRDefault="00BB4B7E" w:rsidP="00BB4B7E">
      <w:pPr>
        <w:rPr>
          <w:rFonts w:ascii="Times New Roman" w:hAnsi="Times New Roman" w:cs="Times New Roman"/>
          <w:sz w:val="28"/>
          <w:szCs w:val="28"/>
        </w:rPr>
      </w:pPr>
    </w:p>
    <w:p w:rsidR="001F3BB6" w:rsidRPr="00714B39" w:rsidRDefault="001F3BB6" w:rsidP="00714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B39">
        <w:rPr>
          <w:rFonts w:ascii="Times New Roman" w:hAnsi="Times New Roman" w:cs="Times New Roman"/>
          <w:sz w:val="28"/>
          <w:szCs w:val="28"/>
        </w:rPr>
        <w:lastRenderedPageBreak/>
        <w:t>Диагностический инструментарий психологической безопасности в ДО</w:t>
      </w:r>
      <w:r w:rsidR="008937D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831620" w:rsidRPr="00714B39" w:rsidRDefault="00831620" w:rsidP="00714B39">
      <w:pPr>
        <w:pStyle w:val="c2"/>
        <w:spacing w:before="0" w:beforeAutospacing="0" w:after="0" w:afterAutospacing="0"/>
        <w:ind w:firstLine="710"/>
        <w:jc w:val="both"/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40"/>
        <w:gridCol w:w="4280"/>
        <w:gridCol w:w="5387"/>
      </w:tblGrid>
      <w:tr w:rsidR="00714B39" w:rsidRPr="002137CA" w:rsidTr="00137B6C">
        <w:tc>
          <w:tcPr>
            <w:tcW w:w="540" w:type="dxa"/>
          </w:tcPr>
          <w:p w:rsidR="00D20CED" w:rsidRPr="002137CA" w:rsidRDefault="00BB4B7E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  <w:r w:rsidR="00D20CED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280" w:type="dxa"/>
          </w:tcPr>
          <w:p w:rsidR="00D20CED" w:rsidRPr="002137CA" w:rsidRDefault="00BB4B7E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5387" w:type="dxa"/>
          </w:tcPr>
          <w:p w:rsidR="00D20CED" w:rsidRPr="002137CA" w:rsidRDefault="00BB4B7E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Цель</w:t>
            </w:r>
          </w:p>
        </w:tc>
      </w:tr>
      <w:tr w:rsidR="00714B39" w:rsidRPr="002137CA" w:rsidTr="00224B2B">
        <w:tc>
          <w:tcPr>
            <w:tcW w:w="10207" w:type="dxa"/>
            <w:gridSpan w:val="3"/>
          </w:tcPr>
          <w:p w:rsidR="00714B39" w:rsidRPr="002137CA" w:rsidRDefault="00714B39" w:rsidP="002137CA">
            <w:pPr>
              <w:jc w:val="center"/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инструментарий для работы с детьми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pStyle w:val="ab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714B39" w:rsidRPr="002137CA" w:rsidRDefault="00C22A63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«Цветовой тест отношений»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А.М.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Эткинда</w:t>
            </w:r>
            <w:proofErr w:type="spellEnd"/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Определение эмоционального состояния, отражающего отношение ребенка к дошкольному учреждению.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pStyle w:val="ab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2137CA" w:rsidRDefault="00714B39" w:rsidP="002137CA">
            <w:pPr>
              <w:pStyle w:val="c13"/>
              <w:spacing w:before="0" w:beforeAutospacing="0" w:after="0" w:afterAutospacing="0"/>
              <w:rPr>
                <w:rStyle w:val="ad"/>
                <w:rFonts w:eastAsiaTheme="majorEastAsia"/>
                <w:i w:val="0"/>
                <w:color w:val="auto"/>
              </w:rPr>
            </w:pPr>
            <w:r w:rsidRPr="002137CA">
              <w:rPr>
                <w:rStyle w:val="ad"/>
                <w:i w:val="0"/>
                <w:color w:val="auto"/>
              </w:rPr>
              <w:t>Диагностическая методика «Секрет» («Подарок»)</w:t>
            </w:r>
            <w:r w:rsidRPr="002137CA">
              <w:rPr>
                <w:rStyle w:val="ad"/>
                <w:rFonts w:eastAsiaTheme="majorEastAsia"/>
                <w:i w:val="0"/>
                <w:color w:val="auto"/>
              </w:rPr>
              <w:t>, разработана</w:t>
            </w:r>
          </w:p>
          <w:p w:rsidR="002137CA" w:rsidRDefault="00714B39" w:rsidP="002137CA">
            <w:pPr>
              <w:pStyle w:val="c13"/>
              <w:spacing w:before="0" w:beforeAutospacing="0" w:after="0" w:afterAutospacing="0"/>
              <w:rPr>
                <w:rStyle w:val="ad"/>
                <w:rFonts w:eastAsiaTheme="majorEastAsia"/>
                <w:i w:val="0"/>
                <w:color w:val="auto"/>
              </w:rPr>
            </w:pPr>
            <w:r w:rsidRPr="002137CA">
              <w:rPr>
                <w:rStyle w:val="ad"/>
                <w:rFonts w:eastAsiaTheme="majorEastAsia"/>
                <w:i w:val="0"/>
                <w:color w:val="auto"/>
              </w:rPr>
              <w:t xml:space="preserve"> Т.А. Репиной, (модифицирована </w:t>
            </w:r>
          </w:p>
          <w:p w:rsidR="00714B39" w:rsidRPr="002137CA" w:rsidRDefault="00714B39" w:rsidP="002137CA">
            <w:pPr>
              <w:pStyle w:val="c13"/>
              <w:spacing w:before="0" w:beforeAutospacing="0" w:after="0" w:afterAutospacing="0"/>
              <w:rPr>
                <w:rStyle w:val="ad"/>
                <w:i w:val="0"/>
                <w:color w:val="auto"/>
              </w:rPr>
            </w:pPr>
            <w:r w:rsidRPr="002137CA">
              <w:rPr>
                <w:rStyle w:val="ad"/>
                <w:rFonts w:eastAsiaTheme="majorEastAsia"/>
                <w:i w:val="0"/>
                <w:color w:val="auto"/>
              </w:rPr>
              <w:t>Т.В. Антоновой)</w:t>
            </w:r>
          </w:p>
          <w:p w:rsidR="00714B39" w:rsidRPr="002137CA" w:rsidRDefault="00714B39" w:rsidP="002137CA">
            <w:pPr>
              <w:pStyle w:val="c2"/>
              <w:spacing w:before="0" w:beforeAutospacing="0" w:after="0" w:afterAutospacing="0"/>
              <w:ind w:firstLine="710"/>
              <w:rPr>
                <w:rStyle w:val="ad"/>
                <w:i w:val="0"/>
                <w:color w:val="auto"/>
              </w:rPr>
            </w:pP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 Выявление положения (социометрического статуса) ребенка в группе детского сада, его отношения к детям, а также представления об отношении сверстников к нему; степени доброжелательности детей друг к другу, их эмоционального благополучия.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2137CA" w:rsidRDefault="00714B39" w:rsidP="002137CA">
            <w:pPr>
              <w:pStyle w:val="2"/>
              <w:spacing w:before="0" w:after="0"/>
              <w:outlineLvl w:val="1"/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Методика «Два домика» </w:t>
            </w:r>
          </w:p>
          <w:p w:rsidR="00714B39" w:rsidRPr="002137CA" w:rsidRDefault="00714B39" w:rsidP="002137CA">
            <w:pPr>
              <w:pStyle w:val="2"/>
              <w:spacing w:before="0" w:after="0"/>
              <w:outlineLvl w:val="1"/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И. </w:t>
            </w:r>
            <w:proofErr w:type="spellStart"/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>Вандвик</w:t>
            </w:r>
            <w:proofErr w:type="spellEnd"/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П. </w:t>
            </w:r>
            <w:proofErr w:type="spellStart"/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>Экблад</w:t>
            </w:r>
            <w:proofErr w:type="spellEnd"/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:rsidR="00714B39" w:rsidRPr="002137CA" w:rsidRDefault="00714B39" w:rsidP="002137CA">
            <w:pPr>
              <w:pStyle w:val="c13"/>
              <w:spacing w:before="0" w:beforeAutospacing="0" w:after="0" w:afterAutospacing="0"/>
              <w:ind w:firstLine="710"/>
              <w:rPr>
                <w:rStyle w:val="ad"/>
                <w:i w:val="0"/>
                <w:color w:val="auto"/>
              </w:rPr>
            </w:pP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Определ</w:t>
            </w:r>
            <w:r w:rsidR="00C22A63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ение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круг</w:t>
            </w:r>
            <w:r w:rsidR="00C22A63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значимого общения ребенка, особенности взаимоотношений в группе.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2"/>
              <w:spacing w:before="0" w:after="0"/>
              <w:outlineLvl w:val="1"/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Цветовой тест «Паровозик» С.В. </w:t>
            </w:r>
            <w:proofErr w:type="spellStart"/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>Велиева</w:t>
            </w:r>
            <w:proofErr w:type="spellEnd"/>
            <w:r w:rsidRPr="002137CA">
              <w:rPr>
                <w:rStyle w:val="ad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Определение позитивного и негативного психического состояния ребенка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Рисунок на тему «</w:t>
            </w:r>
            <w:r w:rsidR="00C22A63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Я в своей группе детского сада», автор </w:t>
            </w:r>
            <w:proofErr w:type="spellStart"/>
            <w:r w:rsidR="00C22A63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Е.И.Русина</w:t>
            </w:r>
            <w:proofErr w:type="spellEnd"/>
            <w:r w:rsidR="00C22A63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Психологическая комфортность пребывания детей в группе детского сада.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80" w:type="dxa"/>
          </w:tcPr>
          <w:p w:rsidR="00714B39" w:rsidRPr="002137CA" w:rsidRDefault="00714B39" w:rsidP="002137CA">
            <w:pPr>
              <w:widowControl w:val="0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«Тревожность ребенка дошкольного возраста» Р.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Тэммл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М.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Дорки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В.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Амен</w:t>
            </w:r>
            <w:proofErr w:type="spellEnd"/>
          </w:p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Исследова</w:t>
            </w:r>
            <w:r w:rsidR="00C4250E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ние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тревожност</w:t>
            </w:r>
            <w:r w:rsidR="00C4250E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ребенка по отношению к ряду типичных для него жизненных ситуаций </w:t>
            </w:r>
            <w:r w:rsidR="00C4250E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при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общени</w:t>
            </w:r>
            <w:r w:rsidR="00C4250E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 другими людьми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</w:p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80" w:type="dxa"/>
          </w:tcPr>
          <w:p w:rsidR="00377CE1" w:rsidRPr="002137CA" w:rsidRDefault="00714B39" w:rsidP="002137CA">
            <w:pPr>
              <w:widowControl w:val="0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Методика "Уровень тревож</w:t>
            </w:r>
            <w:r w:rsidR="00377CE1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ности ребенка» Г. П Лаврентьева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</w:p>
          <w:p w:rsidR="00714B39" w:rsidRPr="002137CA" w:rsidRDefault="00714B39" w:rsidP="002137CA">
            <w:pPr>
              <w:widowControl w:val="0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Т. М. Титаренко 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Опросник предназначен для выявления уровня детской тревожности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spacing w:before="75"/>
              <w:outlineLvl w:val="1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«Страхи в домиках» М.А. Панфилова </w:t>
            </w:r>
          </w:p>
          <w:p w:rsidR="00714B39" w:rsidRPr="002137CA" w:rsidRDefault="00714B39" w:rsidP="002137CA">
            <w:pPr>
              <w:widowControl w:val="0"/>
              <w:ind w:firstLine="720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4"/>
              <w:spacing w:after="0" w:afterAutospacing="0"/>
              <w:rPr>
                <w:rStyle w:val="ad"/>
                <w:i w:val="0"/>
                <w:color w:val="auto"/>
              </w:rPr>
            </w:pPr>
            <w:r w:rsidRPr="002137CA">
              <w:rPr>
                <w:rStyle w:val="ad"/>
                <w:i w:val="0"/>
                <w:color w:val="auto"/>
              </w:rPr>
              <w:t>Тест позволяет выявить количество страхов у детей и определить их характер.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widowControl w:val="0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Методика «Лесенка» О.В.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Хухлаева</w:t>
            </w:r>
            <w:proofErr w:type="spellEnd"/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Самооценка дошкольника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</w:p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4"/>
              <w:spacing w:before="0" w:line="240" w:lineRule="auto"/>
              <w:outlineLvl w:val="3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Графическая методика: «Кактус» </w:t>
            </w:r>
          </w:p>
          <w:p w:rsidR="00714B39" w:rsidRPr="002137CA" w:rsidRDefault="00714B39" w:rsidP="002137CA">
            <w:pPr>
              <w:pStyle w:val="4"/>
              <w:spacing w:before="0" w:line="240" w:lineRule="auto"/>
              <w:outlineLvl w:val="3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М.А. Панфилова</w:t>
            </w:r>
          </w:p>
          <w:p w:rsidR="00714B39" w:rsidRPr="002137CA" w:rsidRDefault="00714B39" w:rsidP="002137CA">
            <w:pPr>
              <w:widowControl w:val="0"/>
              <w:ind w:firstLine="720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Выявление состояния эмоциональной сферы ребенка,  выявление наличия агрессии, ее направленности и интенсивности.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4"/>
              <w:spacing w:before="0" w:line="240" w:lineRule="auto"/>
              <w:outlineLvl w:val="3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Тест  «Рисунок несуществующего животного».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Диагностика эмоциональных особенностей личности, агрессивности, сферы общения. </w:t>
            </w:r>
          </w:p>
        </w:tc>
      </w:tr>
      <w:tr w:rsidR="00E858D0" w:rsidRPr="002137CA" w:rsidTr="00137B6C">
        <w:tc>
          <w:tcPr>
            <w:tcW w:w="540" w:type="dxa"/>
          </w:tcPr>
          <w:p w:rsidR="00E858D0" w:rsidRPr="002137CA" w:rsidRDefault="00E858D0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280" w:type="dxa"/>
          </w:tcPr>
          <w:p w:rsidR="00E858D0" w:rsidRPr="002137CA" w:rsidRDefault="00E858D0" w:rsidP="002137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апперцептивный тест»</w:t>
            </w:r>
          </w:p>
          <w:p w:rsidR="00E858D0" w:rsidRPr="002137CA" w:rsidRDefault="00E858D0" w:rsidP="002137CA">
            <w:pPr>
              <w:jc w:val="both"/>
              <w:rPr>
                <w:rStyle w:val="ad"/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Pr="002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Белак</w:t>
            </w:r>
            <w:proofErr w:type="spellEnd"/>
            <w:r w:rsidRPr="002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21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Белак</w:t>
            </w:r>
            <w:proofErr w:type="spellEnd"/>
          </w:p>
        </w:tc>
        <w:tc>
          <w:tcPr>
            <w:tcW w:w="5387" w:type="dxa"/>
          </w:tcPr>
          <w:p w:rsidR="00E858D0" w:rsidRPr="002137CA" w:rsidRDefault="00E858D0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Изучение личностных особенностей ребенка и эмоциональной сферы</w:t>
            </w:r>
          </w:p>
        </w:tc>
      </w:tr>
      <w:tr w:rsidR="00E858D0" w:rsidRPr="002137CA" w:rsidTr="00137B6C">
        <w:tc>
          <w:tcPr>
            <w:tcW w:w="540" w:type="dxa"/>
          </w:tcPr>
          <w:p w:rsidR="00E858D0" w:rsidRPr="002137CA" w:rsidRDefault="00E858D0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4280" w:type="dxa"/>
          </w:tcPr>
          <w:p w:rsidR="00E858D0" w:rsidRPr="002137CA" w:rsidRDefault="00E858D0" w:rsidP="002137C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Тест «Рисунок семьи»</w:t>
            </w:r>
          </w:p>
        </w:tc>
        <w:tc>
          <w:tcPr>
            <w:tcW w:w="5387" w:type="dxa"/>
          </w:tcPr>
          <w:p w:rsidR="00E858D0" w:rsidRPr="002137CA" w:rsidRDefault="00E858D0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Исследование детско-родительских отношений.</w:t>
            </w:r>
          </w:p>
        </w:tc>
      </w:tr>
      <w:tr w:rsidR="00377CE1" w:rsidRPr="002137CA" w:rsidTr="00137B6C">
        <w:tc>
          <w:tcPr>
            <w:tcW w:w="540" w:type="dxa"/>
          </w:tcPr>
          <w:p w:rsidR="00377CE1" w:rsidRPr="002137CA" w:rsidRDefault="00377CE1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4280" w:type="dxa"/>
          </w:tcPr>
          <w:p w:rsidR="00377CE1" w:rsidRPr="002137CA" w:rsidRDefault="00377CE1" w:rsidP="002137CA">
            <w:pPr>
              <w:jc w:val="both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Тест «Семья животных»</w:t>
            </w:r>
          </w:p>
        </w:tc>
        <w:tc>
          <w:tcPr>
            <w:tcW w:w="5387" w:type="dxa"/>
          </w:tcPr>
          <w:p w:rsidR="00377CE1" w:rsidRPr="002137CA" w:rsidRDefault="00377CE1" w:rsidP="002137CA">
            <w:pPr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Предназначен для выявления особенностей внутрисемейных отношений, проясняет отношения ребенка к членам своей семьи, то, как он воспринимает их и свою роль  в семье, а также те характеристики отношений, которые вызывают в нем тревожные и конфликтные чувства</w:t>
            </w:r>
          </w:p>
        </w:tc>
      </w:tr>
      <w:tr w:rsidR="00714B39" w:rsidRPr="002137CA" w:rsidTr="002273AC">
        <w:tc>
          <w:tcPr>
            <w:tcW w:w="10207" w:type="dxa"/>
            <w:gridSpan w:val="3"/>
          </w:tcPr>
          <w:p w:rsidR="00714B39" w:rsidRPr="002137CA" w:rsidRDefault="00714B39" w:rsidP="002137CA">
            <w:pPr>
              <w:jc w:val="center"/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инструментарий для работы с педагогами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E858D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Анализ «Атмосферы в моей группе», автор С.В.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Терпигорьева</w:t>
            </w:r>
            <w:proofErr w:type="spellEnd"/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Определение психологической атмосферы в группе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E858D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280" w:type="dxa"/>
          </w:tcPr>
          <w:p w:rsidR="00714B39" w:rsidRPr="002137CA" w:rsidRDefault="00C7792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Эмоционально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выгорани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е» 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В. В. Бойко.</w:t>
            </w:r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Методика позв</w:t>
            </w:r>
            <w:r w:rsidR="00C7792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оляет увидеть ведущие симптомы «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C7792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выгорания»</w:t>
            </w:r>
            <w:r w:rsidR="00E858D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о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пределение сформированности фаз развития стресса</w:t>
            </w:r>
            <w:r w:rsidR="00E858D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E858D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Определение психического «выгорания»</w:t>
            </w:r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А.А.Руковишников</w:t>
            </w:r>
            <w:proofErr w:type="spellEnd"/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Интегральная диагностика психического </w:t>
            </w:r>
            <w:r w:rsidR="00C7792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«выгорания» </w:t>
            </w:r>
            <w:r w:rsidR="00E858D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личности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E858D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714B39" w:rsidRPr="002137CA" w:rsidRDefault="00E858D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иагностика профессио</w:t>
            </w:r>
            <w:r w:rsidR="00C7792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нального «выгорания», К. </w:t>
            </w:r>
            <w:proofErr w:type="spellStart"/>
            <w:r w:rsidR="00C7792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Маслач</w:t>
            </w:r>
            <w:proofErr w:type="spellEnd"/>
            <w:r w:rsidR="00C7792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 Джексон, в адаптации Е.Н.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Водопьяновой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Профессиональное выгорание педагогов</w:t>
            </w:r>
          </w:p>
        </w:tc>
      </w:tr>
      <w:tr w:rsidR="00401318" w:rsidRPr="002137CA" w:rsidTr="00137B6C">
        <w:tc>
          <w:tcPr>
            <w:tcW w:w="540" w:type="dxa"/>
          </w:tcPr>
          <w:p w:rsidR="00714B39" w:rsidRPr="002137CA" w:rsidRDefault="00E858D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«Оценка нервно-психического напряжения</w:t>
            </w:r>
            <w:r w:rsidR="00E858D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Т.А.</w:t>
            </w:r>
            <w:r w:rsidR="00E858D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Немчин</w:t>
            </w:r>
          </w:p>
        </w:tc>
        <w:tc>
          <w:tcPr>
            <w:tcW w:w="5387" w:type="dxa"/>
          </w:tcPr>
          <w:p w:rsidR="00714B39" w:rsidRPr="002137CA" w:rsidRDefault="00401318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Измерение  степени выраженности  нервно-психического напряжения.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E858D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 w:rsidR="00C7792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Оценка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функционального состояния САН»,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В.А.Доскин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Н.А.Лаврентьев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14B39" w:rsidRPr="002137CA" w:rsidRDefault="00C77920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Может использоваться в качестве метода экспресс-диагностики актуального функционального состояния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401318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714B39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«О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ценк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 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психологической атмосферы в коллективе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</w:t>
            </w:r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А.Ф.</w:t>
            </w:r>
            <w:r w:rsidR="00E858D0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Фидлеру</w:t>
            </w:r>
            <w:proofErr w:type="spellEnd"/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Психологическая атмосфера в коллективе.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714B39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Способность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педагога к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эмпатии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»,</w:t>
            </w:r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автор И.М.</w:t>
            </w:r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Юсупов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Исследование уровня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эмпатийности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педагогов.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“Экспресс-методика” по изучению социально-психологического климата в коллективе.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  <w:t xml:space="preserve">Методика разработана </w:t>
            </w:r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А.Ю. </w:t>
            </w:r>
            <w:proofErr w:type="spellStart"/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Шалыто</w:t>
            </w:r>
            <w:proofErr w:type="spellEnd"/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О.С.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Михалюк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на кафедре социальной психо</w:t>
            </w:r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логии факультета психологии СПб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 психологического благополучия педагогического коллектива</w:t>
            </w:r>
          </w:p>
        </w:tc>
      </w:tr>
      <w:tr w:rsidR="00A6739C" w:rsidRPr="002137CA" w:rsidTr="00137B6C">
        <w:tc>
          <w:tcPr>
            <w:tcW w:w="540" w:type="dxa"/>
          </w:tcPr>
          <w:p w:rsidR="00A6739C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A6739C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«Опросник оценки уровня социально-психологической адаптации педагога» </w:t>
            </w:r>
          </w:p>
          <w:p w:rsidR="00A6739C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Р.Х. Исмаилов</w:t>
            </w:r>
          </w:p>
        </w:tc>
        <w:tc>
          <w:tcPr>
            <w:tcW w:w="5387" w:type="dxa"/>
          </w:tcPr>
          <w:p w:rsidR="00A6739C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Оценка уровня социально-психологической адаптации педагогов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401318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714B39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Опросник для оценки профессиональной </w:t>
            </w:r>
            <w:proofErr w:type="spellStart"/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дезадаптации</w:t>
            </w:r>
            <w:proofErr w:type="spellEnd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педагога»,</w:t>
            </w:r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автор О.Н.</w:t>
            </w:r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Родина, М.А.</w:t>
            </w:r>
            <w:r w:rsidR="00A6739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Дмитриева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Анализ сфер и уровня профессиональной </w:t>
            </w:r>
            <w:proofErr w:type="spellStart"/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дезадаптаци</w:t>
            </w:r>
            <w:proofErr w:type="spellEnd"/>
            <w:r w:rsidR="00401318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педагогов</w:t>
            </w:r>
          </w:p>
        </w:tc>
      </w:tr>
      <w:tr w:rsidR="00A6739C" w:rsidRPr="002137CA" w:rsidTr="00137B6C">
        <w:tc>
          <w:tcPr>
            <w:tcW w:w="540" w:type="dxa"/>
          </w:tcPr>
          <w:p w:rsidR="00A6739C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4280" w:type="dxa"/>
          </w:tcPr>
          <w:p w:rsidR="00A6739C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«Опросник оценки удовлетворенности работой» Г.С.</w:t>
            </w:r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Никифорова</w:t>
            </w:r>
          </w:p>
        </w:tc>
        <w:tc>
          <w:tcPr>
            <w:tcW w:w="5387" w:type="dxa"/>
          </w:tcPr>
          <w:p w:rsidR="00A6739C" w:rsidRPr="002137CA" w:rsidRDefault="00A6739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Изучение удовлетворенности работника микроклиматическими условиями труда, содержанием деятельности, взаимоотношением</w:t>
            </w:r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руководителями и коллегами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401318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714B39" w:rsidRPr="002137CA" w:rsidRDefault="00137B6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Диагностика эффективности педагогических комм</w:t>
            </w: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уникаций»</w:t>
            </w:r>
          </w:p>
          <w:p w:rsidR="00137B6C" w:rsidRPr="002137CA" w:rsidRDefault="00137B6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модифицированный в</w:t>
            </w:r>
            <w:r w:rsidR="00714B39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ариант анкеты </w:t>
            </w:r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А.А. Леонтьева.</w:t>
            </w:r>
          </w:p>
        </w:tc>
        <w:tc>
          <w:tcPr>
            <w:tcW w:w="5387" w:type="dxa"/>
          </w:tcPr>
          <w:p w:rsidR="00714B39" w:rsidRPr="002137CA" w:rsidRDefault="00137B6C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Диагностическая цель методики заключается в определении «аудиторной атмосферы», активности, выраженности познавательного интереса у обучаемых, а также некоторых проявлений стиля педагогической деятельности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A2137A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«Оценка  коммуникативной компетентности педагога в общении с родителями воспитанников»</w:t>
            </w: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Эффективность взаимодействия с </w:t>
            </w:r>
            <w:r w:rsidR="00A2137A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родителями</w:t>
            </w:r>
          </w:p>
        </w:tc>
      </w:tr>
      <w:tr w:rsidR="00714B39" w:rsidRPr="002137CA" w:rsidTr="00137B6C">
        <w:tc>
          <w:tcPr>
            <w:tcW w:w="540" w:type="dxa"/>
          </w:tcPr>
          <w:p w:rsidR="00714B39" w:rsidRPr="002137CA" w:rsidRDefault="00A2137A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Тест: «Сформирован ли у вас педагогический такт»</w:t>
            </w:r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gramStart"/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модификация  Р.Р.</w:t>
            </w:r>
            <w:proofErr w:type="gramEnd"/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Калининой</w:t>
            </w:r>
            <w:proofErr w:type="spellEnd"/>
          </w:p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</w:tcPr>
          <w:p w:rsidR="00714B39" w:rsidRPr="002137CA" w:rsidRDefault="00714B39" w:rsidP="002137CA">
            <w:pPr>
              <w:pStyle w:val="a9"/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 основе педагогического такта лежит знание психологии ребенка, уважение к его личности, чуткость, внимательность к психическому состоянию ребенка, ровное обращение с детьми. </w:t>
            </w:r>
            <w:r w:rsidR="00137B6C" w:rsidRPr="002137CA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Предлагаемый опросник позволяет оценить степень сформированности такта, как профессионального качества педагога </w:t>
            </w:r>
          </w:p>
        </w:tc>
      </w:tr>
      <w:tr w:rsidR="00A2137A" w:rsidRPr="002137CA" w:rsidTr="00F900BB">
        <w:tc>
          <w:tcPr>
            <w:tcW w:w="540" w:type="dxa"/>
          </w:tcPr>
          <w:p w:rsidR="00A2137A" w:rsidRPr="002137CA" w:rsidRDefault="00A2137A" w:rsidP="002137CA">
            <w:pPr>
              <w:pStyle w:val="a9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7" w:type="dxa"/>
            <w:gridSpan w:val="2"/>
          </w:tcPr>
          <w:p w:rsidR="00A2137A" w:rsidRPr="002137CA" w:rsidRDefault="00A2137A" w:rsidP="002137CA">
            <w:pPr>
              <w:pStyle w:val="a9"/>
              <w:jc w:val="center"/>
              <w:rPr>
                <w:rStyle w:val="ad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инструментарий для работы с родителями</w:t>
            </w:r>
          </w:p>
        </w:tc>
      </w:tr>
      <w:tr w:rsidR="00023719" w:rsidRPr="002137CA" w:rsidTr="00137B6C">
        <w:tc>
          <w:tcPr>
            <w:tcW w:w="540" w:type="dxa"/>
          </w:tcPr>
          <w:p w:rsidR="00023719" w:rsidRPr="002137CA" w:rsidRDefault="00023719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023719" w:rsidRPr="002137CA" w:rsidRDefault="002137CA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Тест для </w:t>
            </w:r>
            <w:proofErr w:type="gramStart"/>
            <w:r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023719"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023719" w:rsidRPr="002137CA">
              <w:rPr>
                <w:rFonts w:ascii="Times New Roman" w:hAnsi="Times New Roman" w:cs="Times New Roman"/>
                <w:sz w:val="24"/>
                <w:szCs w:val="24"/>
              </w:rPr>
              <w:t>Я и мой ребенок».</w:t>
            </w:r>
          </w:p>
          <w:p w:rsidR="00023719" w:rsidRPr="002137CA" w:rsidRDefault="00023719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3719" w:rsidRPr="002137CA" w:rsidRDefault="00023719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Тест дополняет ваше представление о себе как о родителях, помогает сделать определенные выводы относительно проблем воспитания детей</w:t>
            </w:r>
          </w:p>
        </w:tc>
      </w:tr>
      <w:tr w:rsidR="00023719" w:rsidRPr="002137CA" w:rsidTr="00137B6C">
        <w:tc>
          <w:tcPr>
            <w:tcW w:w="540" w:type="dxa"/>
          </w:tcPr>
          <w:p w:rsidR="00023719" w:rsidRPr="002137CA" w:rsidRDefault="00023719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0" w:type="dxa"/>
          </w:tcPr>
          <w:p w:rsidR="00023719" w:rsidRPr="002137CA" w:rsidRDefault="00023719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Тест-опросник родительского отношения (ОРО)</w:t>
            </w:r>
            <w:r w:rsidR="006F34FE" w:rsidRPr="002137CA">
              <w:rPr>
                <w:rFonts w:ascii="Times New Roman" w:hAnsi="Times New Roman" w:cs="Times New Roman"/>
                <w:sz w:val="24"/>
                <w:szCs w:val="24"/>
              </w:rPr>
              <w:t>, авторы А.Я. Варга, В.В.</w:t>
            </w:r>
            <w:r w:rsidR="002137CA"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4FE" w:rsidRPr="002137CA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5387" w:type="dxa"/>
          </w:tcPr>
          <w:p w:rsidR="00023719" w:rsidRPr="002137CA" w:rsidRDefault="006F34FE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Диагностика родительского отношения матерей, отцов, опекунов и т.д., в том числе обращающихся за психологической помощью по вопросам воспитания детей и общения с ними</w:t>
            </w:r>
          </w:p>
        </w:tc>
      </w:tr>
      <w:tr w:rsidR="006F34FE" w:rsidRPr="002137CA" w:rsidTr="00137B6C">
        <w:tc>
          <w:tcPr>
            <w:tcW w:w="540" w:type="dxa"/>
          </w:tcPr>
          <w:p w:rsidR="006F34FE" w:rsidRPr="002137CA" w:rsidRDefault="006F34FE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2137CA" w:rsidRPr="002137CA" w:rsidRDefault="006F34FE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«Родительское сочинение» </w:t>
            </w:r>
            <w:r w:rsidR="002137CA"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4FE" w:rsidRPr="002137CA" w:rsidRDefault="006F34FE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="002137CA"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.Карабанова</w:t>
            </w:r>
          </w:p>
        </w:tc>
        <w:tc>
          <w:tcPr>
            <w:tcW w:w="5387" w:type="dxa"/>
          </w:tcPr>
          <w:p w:rsidR="006F34FE" w:rsidRPr="002137CA" w:rsidRDefault="006F34FE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«Родительское сочинение» становится возможным выявление родительской позиции, сложившегося образа ребенка у родителя, особенностей восприятия и переживание родителем характера отношений и взаимодействия с ребенком. Методика также позволяет получить данные об индивидуально-л</w:t>
            </w:r>
            <w:r w:rsidR="002137CA" w:rsidRPr="002137CA">
              <w:rPr>
                <w:rFonts w:ascii="Times New Roman" w:hAnsi="Times New Roman" w:cs="Times New Roman"/>
                <w:sz w:val="24"/>
                <w:szCs w:val="24"/>
              </w:rPr>
              <w:t>ичностных особенностях родителя</w:t>
            </w:r>
          </w:p>
        </w:tc>
      </w:tr>
      <w:tr w:rsidR="006F34FE" w:rsidRPr="002137CA" w:rsidTr="00137B6C">
        <w:tc>
          <w:tcPr>
            <w:tcW w:w="540" w:type="dxa"/>
          </w:tcPr>
          <w:p w:rsidR="006F34FE" w:rsidRPr="002137CA" w:rsidRDefault="006F34FE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6F34FE" w:rsidRPr="002137CA" w:rsidRDefault="006F34FE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представлений родителей о степени эмоционального благополучия ребенка в группе </w:t>
            </w:r>
            <w:r w:rsidR="002137CA" w:rsidRPr="002137CA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». Опросный лист разработан сотрудниками лаборатории центра «Дошкольное детство» Т. Антоновой и Е. Волковой.</w:t>
            </w:r>
          </w:p>
        </w:tc>
        <w:tc>
          <w:tcPr>
            <w:tcW w:w="5387" w:type="dxa"/>
          </w:tcPr>
          <w:p w:rsidR="006F34FE" w:rsidRPr="002137CA" w:rsidRDefault="002137CA" w:rsidP="0021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CA">
              <w:rPr>
                <w:rFonts w:ascii="Times New Roman" w:hAnsi="Times New Roman" w:cs="Times New Roman"/>
                <w:sz w:val="24"/>
                <w:szCs w:val="24"/>
              </w:rPr>
              <w:t>Выявление представлений родителей о степени эмоционального благополучия ребенка  в группе детского сада и осознания возможных причин неблагополучия</w:t>
            </w:r>
          </w:p>
        </w:tc>
      </w:tr>
    </w:tbl>
    <w:p w:rsidR="00831620" w:rsidRPr="002137CA" w:rsidRDefault="00831620" w:rsidP="00213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620" w:rsidRPr="002137CA" w:rsidRDefault="00831620" w:rsidP="00213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620" w:rsidRPr="002137CA" w:rsidRDefault="00831620" w:rsidP="00213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BB6" w:rsidRPr="002137CA" w:rsidRDefault="001F3BB6" w:rsidP="00213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BB6" w:rsidRPr="002137CA" w:rsidRDefault="001F3BB6" w:rsidP="00213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3BB6" w:rsidRPr="0021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322D"/>
    <w:multiLevelType w:val="multilevel"/>
    <w:tmpl w:val="25E6471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14"/>
    <w:rsid w:val="00023719"/>
    <w:rsid w:val="00137B6C"/>
    <w:rsid w:val="001F3BB6"/>
    <w:rsid w:val="002137CA"/>
    <w:rsid w:val="00220F13"/>
    <w:rsid w:val="00230D01"/>
    <w:rsid w:val="00377CE1"/>
    <w:rsid w:val="00401318"/>
    <w:rsid w:val="00452060"/>
    <w:rsid w:val="00663A8F"/>
    <w:rsid w:val="00690600"/>
    <w:rsid w:val="006F34FE"/>
    <w:rsid w:val="00714B39"/>
    <w:rsid w:val="00831620"/>
    <w:rsid w:val="008937D4"/>
    <w:rsid w:val="00906C4B"/>
    <w:rsid w:val="00A2137A"/>
    <w:rsid w:val="00A6739C"/>
    <w:rsid w:val="00B04F33"/>
    <w:rsid w:val="00BB4B7E"/>
    <w:rsid w:val="00C02414"/>
    <w:rsid w:val="00C22A63"/>
    <w:rsid w:val="00C4250E"/>
    <w:rsid w:val="00C77920"/>
    <w:rsid w:val="00D20CED"/>
    <w:rsid w:val="00D565F2"/>
    <w:rsid w:val="00E8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12C6"/>
  <w15:chartTrackingRefBased/>
  <w15:docId w15:val="{DB5096C2-3764-4CC2-A63E-6913AEE4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62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3162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6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3162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6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06C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06C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906C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906C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F3BB6"/>
  </w:style>
  <w:style w:type="character" w:customStyle="1" w:styleId="c19">
    <w:name w:val="c19"/>
    <w:basedOn w:val="a0"/>
    <w:rsid w:val="001F3BB6"/>
  </w:style>
  <w:style w:type="paragraph" w:customStyle="1" w:styleId="c2">
    <w:name w:val="c2"/>
    <w:basedOn w:val="a"/>
    <w:rsid w:val="001F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F3BB6"/>
  </w:style>
  <w:style w:type="character" w:customStyle="1" w:styleId="c12">
    <w:name w:val="c12"/>
    <w:basedOn w:val="a0"/>
    <w:rsid w:val="001F3BB6"/>
  </w:style>
  <w:style w:type="paragraph" w:customStyle="1" w:styleId="c13">
    <w:name w:val="c13"/>
    <w:basedOn w:val="a"/>
    <w:rsid w:val="0083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1620"/>
  </w:style>
  <w:style w:type="character" w:customStyle="1" w:styleId="c5">
    <w:name w:val="c5"/>
    <w:basedOn w:val="a0"/>
    <w:rsid w:val="00831620"/>
  </w:style>
  <w:style w:type="character" w:customStyle="1" w:styleId="c18">
    <w:name w:val="c18"/>
    <w:basedOn w:val="a0"/>
    <w:rsid w:val="00831620"/>
  </w:style>
  <w:style w:type="character" w:customStyle="1" w:styleId="10">
    <w:name w:val="Заголовок 1 Знак"/>
    <w:basedOn w:val="a0"/>
    <w:link w:val="1"/>
    <w:uiPriority w:val="9"/>
    <w:rsid w:val="00831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16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16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4">
    <w:name w:val="c4"/>
    <w:basedOn w:val="a0"/>
    <w:rsid w:val="00831620"/>
  </w:style>
  <w:style w:type="paragraph" w:styleId="a4">
    <w:name w:val="Normal (Web)"/>
    <w:basedOn w:val="a"/>
    <w:uiPriority w:val="99"/>
    <w:unhideWhenUsed/>
    <w:rsid w:val="0083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1620"/>
    <w:rPr>
      <w:b/>
      <w:bCs/>
    </w:rPr>
  </w:style>
  <w:style w:type="character" w:customStyle="1" w:styleId="submenu-table">
    <w:name w:val="submenu-table"/>
    <w:basedOn w:val="a0"/>
    <w:rsid w:val="00831620"/>
  </w:style>
  <w:style w:type="character" w:customStyle="1" w:styleId="titlemain">
    <w:name w:val="titlemain"/>
    <w:basedOn w:val="a0"/>
    <w:rsid w:val="00831620"/>
  </w:style>
  <w:style w:type="paragraph" w:styleId="a6">
    <w:name w:val="Body Text Indent"/>
    <w:basedOn w:val="a"/>
    <w:link w:val="a7"/>
    <w:semiHidden/>
    <w:unhideWhenUsed/>
    <w:rsid w:val="008316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3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16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1620"/>
  </w:style>
  <w:style w:type="paragraph" w:styleId="a8">
    <w:name w:val="No Spacing"/>
    <w:uiPriority w:val="1"/>
    <w:qFormat/>
    <w:rsid w:val="00906C4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06C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6C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06C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6C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906C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906C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Title"/>
    <w:basedOn w:val="a"/>
    <w:next w:val="a"/>
    <w:link w:val="aa"/>
    <w:uiPriority w:val="10"/>
    <w:qFormat/>
    <w:rsid w:val="00906C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90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906C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906C4B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906C4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2019-10-30T11:15:00Z</dcterms:created>
  <dcterms:modified xsi:type="dcterms:W3CDTF">2020-01-11T10:40:00Z</dcterms:modified>
</cp:coreProperties>
</file>